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A8518B">
        <w:rPr>
          <w:rFonts w:ascii="Verdana" w:hAnsi="Verdana" w:cs="Times New Roman"/>
          <w:b/>
          <w:sz w:val="24"/>
          <w:szCs w:val="24"/>
          <w:u w:val="single"/>
        </w:rPr>
        <w:t xml:space="preserve"> FOR THE CHILDREN’S HOSPITAL GROUP 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Pr="0079416E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AA632E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B6F86" w:rsidRDefault="009B6F8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Default="009B6F86" w:rsidP="00CA5708">
      <w:pPr>
        <w:rPr>
          <w:rFonts w:ascii="Verdana" w:hAnsi="Verdana"/>
          <w:sz w:val="20"/>
          <w:szCs w:val="20"/>
        </w:rPr>
      </w:pPr>
    </w:p>
    <w:p w:rsidR="009B6F86" w:rsidRPr="00456A14" w:rsidRDefault="009B6F86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Pr="006C6CD5" w:rsidRDefault="00934A37" w:rsidP="00934A37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HR REFERENCE </w:t>
      </w:r>
      <w:r w:rsidRPr="00934A37">
        <w:rPr>
          <w:rFonts w:ascii="Verdana" w:hAnsi="Verdana" w:cs="Times New Roman"/>
          <w:color w:val="FFFFFF" w:themeColor="background1"/>
          <w:sz w:val="20"/>
          <w:szCs w:val="20"/>
        </w:rPr>
        <w:t>-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CURRENT EMPLOYER</w:t>
      </w: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B2952"/>
    <w:rsid w:val="000D23CB"/>
    <w:rsid w:val="002D274D"/>
    <w:rsid w:val="00334BE9"/>
    <w:rsid w:val="004D289F"/>
    <w:rsid w:val="004D4C7B"/>
    <w:rsid w:val="0065135A"/>
    <w:rsid w:val="007A5D0E"/>
    <w:rsid w:val="00851C38"/>
    <w:rsid w:val="00934A37"/>
    <w:rsid w:val="00940BA0"/>
    <w:rsid w:val="009B6F86"/>
    <w:rsid w:val="00A03B5F"/>
    <w:rsid w:val="00A8518B"/>
    <w:rsid w:val="00B057B0"/>
    <w:rsid w:val="00B54038"/>
    <w:rsid w:val="00B86DFD"/>
    <w:rsid w:val="00BC15CE"/>
    <w:rsid w:val="00C3012D"/>
    <w:rsid w:val="00CA5708"/>
    <w:rsid w:val="00D537A5"/>
    <w:rsid w:val="00F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7B8A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2017-07-23T15:45:00Z</dcterms:created>
  <dcterms:modified xsi:type="dcterms:W3CDTF">2017-07-23T15:45:00Z</dcterms:modified>
</cp:coreProperties>
</file>